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069FD" w:rsidRDefault="005524E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2148205</wp:posOffset>
                </wp:positionH>
                <wp:positionV relativeFrom="paragraph">
                  <wp:posOffset>986154</wp:posOffset>
                </wp:positionV>
                <wp:extent cx="2374265" cy="695325"/>
                <wp:effectExtent l="0" t="0" r="635" b="9525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4EB" w:rsidRDefault="005524E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169.15pt;margin-top:77.65pt;width:186.95pt;height:54.75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" stroked="f">
                <v:textbox>
                  <w:txbxContent>
                    <w:p w:rsidR="005524EB" w:rsidRDefault="005524EB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760720" cy="829176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91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4EB" w:rsidRDefault="005524EB" w:rsidP="005524EB">
      <w:r>
        <w:separator/>
      </w:r>
    </w:p>
  </w:endnote>
  <w:endnote w:type="continuationSeparator" w:id="0">
    <w:p w:rsidR="005524EB" w:rsidRDefault="005524EB" w:rsidP="00552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EB" w:rsidRDefault="004B2FCA" w:rsidP="005524E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5524EB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</w:t>
    </w:r>
    <w:r w:rsidR="005524EB">
      <w:rPr>
        <w:rFonts w:ascii="Arial" w:hAnsi="Arial" w:cs="Arial"/>
        <w:i/>
        <w:sz w:val="20"/>
        <w:szCs w:val="20"/>
      </w:rPr>
      <w:t xml:space="preserve">7. 4. </w:t>
    </w:r>
    <w:proofErr w:type="gramStart"/>
    <w:r w:rsidR="005524EB">
      <w:rPr>
        <w:rFonts w:ascii="Arial" w:hAnsi="Arial" w:cs="Arial"/>
        <w:i/>
        <w:sz w:val="20"/>
        <w:szCs w:val="20"/>
      </w:rPr>
      <w:t>2012                                                          Strana</w:t>
    </w:r>
    <w:proofErr w:type="gramEnd"/>
    <w:r w:rsidR="005524EB">
      <w:rPr>
        <w:rFonts w:ascii="Arial" w:hAnsi="Arial" w:cs="Arial"/>
        <w:i/>
        <w:sz w:val="20"/>
        <w:szCs w:val="20"/>
      </w:rPr>
      <w:t xml:space="preserve"> </w:t>
    </w:r>
    <w:r w:rsidR="005930AC">
      <w:rPr>
        <w:rFonts w:ascii="Arial" w:hAnsi="Arial" w:cs="Arial"/>
        <w:i/>
        <w:sz w:val="20"/>
        <w:szCs w:val="20"/>
      </w:rPr>
      <w:t>3</w:t>
    </w:r>
    <w:r w:rsidR="005524EB">
      <w:rPr>
        <w:rFonts w:ascii="Arial" w:hAnsi="Arial" w:cs="Arial"/>
        <w:i/>
        <w:sz w:val="20"/>
        <w:szCs w:val="20"/>
      </w:rPr>
      <w:t xml:space="preserve"> (celkem </w:t>
    </w:r>
    <w:r w:rsidR="005214D1">
      <w:rPr>
        <w:rFonts w:ascii="Arial" w:hAnsi="Arial" w:cs="Arial"/>
        <w:i/>
        <w:sz w:val="20"/>
        <w:szCs w:val="20"/>
      </w:rPr>
      <w:t>3</w:t>
    </w:r>
    <w:r w:rsidR="005524EB">
      <w:rPr>
        <w:rFonts w:ascii="Arial" w:hAnsi="Arial" w:cs="Arial"/>
        <w:i/>
        <w:sz w:val="20"/>
        <w:szCs w:val="20"/>
      </w:rPr>
      <w:t>)</w:t>
    </w:r>
  </w:p>
  <w:p w:rsidR="005524EB" w:rsidRDefault="004B2FCA" w:rsidP="005524E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5.4.1</w:t>
    </w:r>
    <w:r w:rsidR="005524EB">
      <w:rPr>
        <w:rFonts w:ascii="Arial" w:hAnsi="Arial" w:cs="Arial"/>
        <w:i/>
        <w:sz w:val="20"/>
        <w:szCs w:val="20"/>
      </w:rPr>
      <w:t xml:space="preserve">. – Rozpočet Olomouckého kraje 2012 – </w:t>
    </w:r>
    <w:r w:rsidR="006C1C83">
      <w:rPr>
        <w:rFonts w:ascii="Arial" w:hAnsi="Arial" w:cs="Arial"/>
        <w:i/>
        <w:sz w:val="20"/>
        <w:szCs w:val="20"/>
      </w:rPr>
      <w:t>žádost občanského sdružení Přátelé obce Želechovice a její historie</w:t>
    </w:r>
    <w:r>
      <w:rPr>
        <w:rFonts w:ascii="Arial" w:hAnsi="Arial" w:cs="Arial"/>
        <w:i/>
        <w:sz w:val="20"/>
        <w:szCs w:val="20"/>
      </w:rPr>
      <w:t xml:space="preserve"> - DODATEK</w:t>
    </w:r>
  </w:p>
  <w:p w:rsidR="005524EB" w:rsidRDefault="005524EB" w:rsidP="005524EB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</w:t>
    </w:r>
    <w:r w:rsidR="006C1C83">
      <w:rPr>
        <w:rFonts w:ascii="Arial" w:hAnsi="Arial" w:cs="Arial"/>
        <w:i/>
        <w:sz w:val="20"/>
        <w:szCs w:val="20"/>
      </w:rPr>
      <w:t>občanského sdružení Přátelé obce Želechovice a její historie</w:t>
    </w:r>
  </w:p>
  <w:p w:rsidR="005524EB" w:rsidRDefault="005524EB">
    <w:pPr>
      <w:pStyle w:val="Zpat"/>
    </w:pPr>
  </w:p>
  <w:p w:rsidR="005524EB" w:rsidRDefault="005524E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4EB" w:rsidRDefault="005524EB" w:rsidP="005524EB">
      <w:r>
        <w:separator/>
      </w:r>
    </w:p>
  </w:footnote>
  <w:footnote w:type="continuationSeparator" w:id="0">
    <w:p w:rsidR="005524EB" w:rsidRDefault="005524EB" w:rsidP="005524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4EB"/>
    <w:rsid w:val="000D586D"/>
    <w:rsid w:val="00144BA9"/>
    <w:rsid w:val="002B3EDD"/>
    <w:rsid w:val="004764D9"/>
    <w:rsid w:val="004B2FCA"/>
    <w:rsid w:val="005214D1"/>
    <w:rsid w:val="005524EB"/>
    <w:rsid w:val="005930AC"/>
    <w:rsid w:val="005E6FE1"/>
    <w:rsid w:val="006C1C83"/>
    <w:rsid w:val="007559F8"/>
    <w:rsid w:val="00757D58"/>
    <w:rsid w:val="00926AC5"/>
    <w:rsid w:val="00A55991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5524E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524EB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524E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524EB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524E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524EB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5524E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524EB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524E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524EB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524E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524E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2</Characters>
  <Application>Microsoft Office Word</Application>
  <DocSecurity>0</DocSecurity>
  <Lines>1</Lines>
  <Paragraphs>1</Paragraphs>
  <ScaleCrop>false</ScaleCrop>
  <Company>KUOK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5</cp:revision>
  <cp:lastPrinted>2012-04-12T11:22:00Z</cp:lastPrinted>
  <dcterms:created xsi:type="dcterms:W3CDTF">2012-04-11T06:55:00Z</dcterms:created>
  <dcterms:modified xsi:type="dcterms:W3CDTF">2012-04-17T07:00:00Z</dcterms:modified>
</cp:coreProperties>
</file>